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DF13" w14:textId="3377BDBE" w:rsidR="00C77DEC" w:rsidRPr="006E78A0" w:rsidRDefault="00353383">
      <w:pPr>
        <w:rPr>
          <w:rFonts w:ascii="Times New Roman" w:hAnsi="Times New Roman" w:cs="Times New Roman"/>
          <w:color w:val="ED7D31" w:themeColor="accen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78A0">
        <w:rPr>
          <w:rFonts w:ascii="Arial" w:hAnsi="Arial" w:cs="Arial"/>
          <w:noProof/>
          <w:color w:val="0000FF"/>
          <w:sz w:val="44"/>
          <w:szCs w:val="44"/>
          <w:lang w:eastAsia="nb-NO"/>
        </w:rPr>
        <w:drawing>
          <wp:anchor distT="0" distB="0" distL="114300" distR="114300" simplePos="0" relativeHeight="251659264" behindDoc="1" locked="0" layoutInCell="1" allowOverlap="1" wp14:anchorId="75EF2800" wp14:editId="2CCDA85B">
            <wp:simplePos x="0" y="0"/>
            <wp:positionH relativeFrom="column">
              <wp:posOffset>4135755</wp:posOffset>
            </wp:positionH>
            <wp:positionV relativeFrom="paragraph">
              <wp:posOffset>1905</wp:posOffset>
            </wp:positionV>
            <wp:extent cx="1925955" cy="1415415"/>
            <wp:effectExtent l="0" t="0" r="0" b="0"/>
            <wp:wrapTight wrapText="bothSides">
              <wp:wrapPolygon edited="0">
                <wp:start x="9614" y="0"/>
                <wp:lineTo x="7050" y="2616"/>
                <wp:lineTo x="5769" y="4361"/>
                <wp:lineTo x="3846" y="7559"/>
                <wp:lineTo x="3846" y="8721"/>
                <wp:lineTo x="4914" y="9303"/>
                <wp:lineTo x="0" y="11629"/>
                <wp:lineTo x="0" y="16280"/>
                <wp:lineTo x="1496" y="18606"/>
                <wp:lineTo x="1282" y="20059"/>
                <wp:lineTo x="1709" y="21222"/>
                <wp:lineTo x="2564" y="21222"/>
                <wp:lineTo x="18801" y="21222"/>
                <wp:lineTo x="20510" y="20350"/>
                <wp:lineTo x="19869" y="18606"/>
                <wp:lineTo x="15169" y="18606"/>
                <wp:lineTo x="21365" y="16861"/>
                <wp:lineTo x="21365" y="12210"/>
                <wp:lineTo x="20083" y="11338"/>
                <wp:lineTo x="15596" y="9303"/>
                <wp:lineTo x="19015" y="5233"/>
                <wp:lineTo x="19442" y="3198"/>
                <wp:lineTo x="17947" y="1744"/>
                <wp:lineTo x="14315" y="0"/>
                <wp:lineTo x="9614" y="0"/>
              </wp:wrapPolygon>
            </wp:wrapTight>
            <wp:docPr id="3" name="Bilde 3" descr="Bilderesultat for logo stokka åpen barneh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logo stokka åpen barneh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07" w:rsidRPr="006E78A0">
        <w:rPr>
          <w:rFonts w:ascii="Times New Roman" w:hAnsi="Times New Roman" w:cs="Times New Roman"/>
          <w:color w:val="ED7D31" w:themeColor="accen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AUGUST</w:t>
      </w:r>
      <w:r w:rsidR="00B178F1">
        <w:rPr>
          <w:rFonts w:ascii="Times New Roman" w:hAnsi="Times New Roman" w:cs="Times New Roman"/>
          <w:color w:val="ED7D31" w:themeColor="accen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/SEPTEMBER</w:t>
      </w:r>
      <w:r w:rsidR="005E5C6B" w:rsidRPr="006E78A0">
        <w:rPr>
          <w:rFonts w:ascii="Times New Roman" w:hAnsi="Times New Roman" w:cs="Times New Roman"/>
          <w:color w:val="ED7D31" w:themeColor="accen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78A0">
        <w:rPr>
          <w:rFonts w:ascii="Times New Roman" w:hAnsi="Times New Roman" w:cs="Times New Roman"/>
          <w:color w:val="ED7D31" w:themeColor="accen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5D4980" w14:textId="73DB5E44" w:rsidR="0074510B" w:rsidRPr="00AD707E" w:rsidRDefault="00B00D47">
      <w:pPr>
        <w:rPr>
          <w:rFonts w:ascii="Times New Roman" w:hAnsi="Times New Roman" w:cs="Times New Roman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D707E">
        <w:rPr>
          <w:rFonts w:ascii="Times New Roman" w:hAnsi="Times New Roman" w:cs="Times New Roman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Velkommen til </w:t>
      </w:r>
      <w:proofErr w:type="gramStart"/>
      <w:r w:rsidRPr="00AD707E">
        <w:rPr>
          <w:rFonts w:ascii="Times New Roman" w:hAnsi="Times New Roman" w:cs="Times New Roman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 nytt barnehage</w:t>
      </w:r>
      <w:proofErr w:type="gramEnd"/>
      <w:r w:rsidRPr="00AD707E">
        <w:rPr>
          <w:rFonts w:ascii="Times New Roman" w:hAnsi="Times New Roman" w:cs="Times New Roman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år!</w:t>
      </w:r>
    </w:p>
    <w:p w14:paraId="5F7DAF20" w14:textId="67BC3DEA" w:rsidR="00E964C6" w:rsidRDefault="002F482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Håper dere alle har hatt en fin sommer. </w:t>
      </w:r>
      <w:r w:rsidR="004A66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vil ønske alle nye og gamle bruker velkommen</w:t>
      </w:r>
      <w:r w:rsidR="00BE1D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A66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1D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="004A66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gleder oss til et nytt og spennende barnehageår sammen med dere.</w:t>
      </w:r>
    </w:p>
    <w:p w14:paraId="6F39FE0B" w14:textId="77777777" w:rsidR="00DF0D77" w:rsidRDefault="00DF0D77" w:rsidP="00DF0D7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 nye barnehage året starter på grønt nivå i Stavanger kommune. Selv om vi er på grønt nivå, er det fortsatt 3 punkter vi må overholde: </w:t>
      </w:r>
    </w:p>
    <w:tbl>
      <w:tblPr>
        <w:tblStyle w:val="Tabellrutenett"/>
        <w:tblW w:w="0" w:type="auto"/>
        <w:tblInd w:w="1129" w:type="dxa"/>
        <w:tblLook w:val="04A0" w:firstRow="1" w:lastRow="0" w:firstColumn="1" w:lastColumn="0" w:noHBand="0" w:noVBand="1"/>
      </w:tblPr>
      <w:tblGrid>
        <w:gridCol w:w="5933"/>
      </w:tblGrid>
      <w:tr w:rsidR="00DF0D77" w14:paraId="29124E40" w14:textId="77777777" w:rsidTr="00121E12">
        <w:trPr>
          <w:trHeight w:val="1028"/>
        </w:trPr>
        <w:tc>
          <w:tcPr>
            <w:tcW w:w="5933" w:type="dxa"/>
            <w:shd w:val="clear" w:color="auto" w:fill="FFFF00"/>
          </w:tcPr>
          <w:p w14:paraId="1ED3D007" w14:textId="77777777" w:rsidR="00DF0D77" w:rsidRDefault="00DF0D77" w:rsidP="00121E1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Ingen syke må komme i barnehagen</w:t>
            </w:r>
          </w:p>
          <w:p w14:paraId="3EE062E7" w14:textId="77777777" w:rsidR="00DF0D77" w:rsidRDefault="00DF0D77" w:rsidP="00121E1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 må bruke god og hyppig håndhygiene</w:t>
            </w:r>
          </w:p>
          <w:p w14:paraId="413F00E6" w14:textId="77777777" w:rsidR="00DF0D77" w:rsidRPr="001312F1" w:rsidRDefault="00DF0D77" w:rsidP="00121E1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Alle voksne må holde 1 meter avstand til hverandre</w:t>
            </w:r>
          </w:p>
        </w:tc>
      </w:tr>
    </w:tbl>
    <w:p w14:paraId="19F61274" w14:textId="2383910F" w:rsidR="00885CAE" w:rsidRDefault="00D066B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er en «bli kjent» måned. </w:t>
      </w:r>
      <w:r w:rsidR="00BC5C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Rammeplanen legger vekt på at</w:t>
      </w:r>
      <w:r w:rsidR="00DF593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C5C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593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BC5C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</w:t>
      </w:r>
      <w:r w:rsidR="00DF593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rnehagen skal være et trygt og utfordrende sted der barna kan prøve ut ulike sider ved samspill, fellesskap og vennskap</w:t>
      </w:r>
      <w:r w:rsidR="00596E3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(Kunnskapsdepartementet, 2017, s. 13)</w:t>
      </w:r>
      <w:r w:rsidR="00DF593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  <w:r w:rsidR="001472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 vil derfor bruke tid på å bli kjent med hverandre, rutiner og hvordan dagen i Stokka åpen barnehage er</w:t>
      </w:r>
      <w:r w:rsidR="001E6C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slik at alle kan oppleve å føle seg trygg her hos oss.</w:t>
      </w:r>
      <w:r w:rsidR="00C234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Det vil bygge et godt grunnlag for å skape nye vennskap og gode relasjoner, samt gi barna en lyst til å utfordre seg i trygge rammer.</w:t>
      </w:r>
    </w:p>
    <w:tbl>
      <w:tblPr>
        <w:tblStyle w:val="Tabellrutenett"/>
        <w:tblpPr w:leftFromText="141" w:rightFromText="141" w:vertAnchor="text" w:horzAnchor="page" w:tblpX="7223" w:tblpY="2380"/>
        <w:tblW w:w="0" w:type="auto"/>
        <w:tblLook w:val="04A0" w:firstRow="1" w:lastRow="0" w:firstColumn="1" w:lastColumn="0" w:noHBand="0" w:noVBand="1"/>
      </w:tblPr>
      <w:tblGrid>
        <w:gridCol w:w="3927"/>
      </w:tblGrid>
      <w:tr w:rsidR="00A03A41" w14:paraId="5B5DEB65" w14:textId="77777777" w:rsidTr="005557D6">
        <w:trPr>
          <w:trHeight w:val="3534"/>
        </w:trPr>
        <w:tc>
          <w:tcPr>
            <w:tcW w:w="3927" w:type="dxa"/>
            <w:shd w:val="clear" w:color="auto" w:fill="00B050"/>
          </w:tcPr>
          <w:p w14:paraId="31D66085" w14:textId="77777777" w:rsidR="00A03A41" w:rsidRPr="004C6078" w:rsidRDefault="00A03A41" w:rsidP="0040616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6078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DAGSRYTMEN VÅR</w:t>
            </w:r>
          </w:p>
          <w:p w14:paraId="0841956D" w14:textId="480493F7" w:rsidR="00A03A41" w:rsidRPr="004C6078" w:rsidRDefault="00A03A41" w:rsidP="00406167">
            <w:pPr>
              <w:rPr>
                <w:b/>
                <w:bCs/>
                <w:iCs/>
                <w:sz w:val="24"/>
                <w:szCs w:val="24"/>
              </w:rPr>
            </w:pPr>
            <w:r w:rsidRPr="004C6078">
              <w:rPr>
                <w:b/>
                <w:bCs/>
                <w:iCs/>
                <w:sz w:val="24"/>
                <w:szCs w:val="24"/>
              </w:rPr>
              <w:t>Åpner kl.9.0</w:t>
            </w:r>
          </w:p>
          <w:p w14:paraId="570E3889" w14:textId="77777777" w:rsidR="00A03A41" w:rsidRPr="004C6078" w:rsidRDefault="00A03A41" w:rsidP="00406167">
            <w:pPr>
              <w:pStyle w:val="Listeavsnitt"/>
              <w:numPr>
                <w:ilvl w:val="0"/>
                <w:numId w:val="2"/>
              </w:numPr>
              <w:rPr>
                <w:iCs/>
                <w:sz w:val="24"/>
                <w:szCs w:val="24"/>
              </w:rPr>
            </w:pPr>
            <w:r w:rsidRPr="004C6078">
              <w:rPr>
                <w:iCs/>
                <w:sz w:val="24"/>
                <w:szCs w:val="24"/>
              </w:rPr>
              <w:t xml:space="preserve"> kl.10 felles samling for store og små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579BB39D" w14:textId="77777777" w:rsidR="00A03A41" w:rsidRPr="004C6078" w:rsidRDefault="00A03A41" w:rsidP="00406167">
            <w:pPr>
              <w:pStyle w:val="Listeavsnitt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4C6078">
              <w:rPr>
                <w:iCs/>
                <w:sz w:val="24"/>
                <w:szCs w:val="24"/>
              </w:rPr>
              <w:t xml:space="preserve">Kl.10:30 formings aktivitet </w:t>
            </w:r>
          </w:p>
          <w:p w14:paraId="0B4671B1" w14:textId="3619B1C6" w:rsidR="00A03A41" w:rsidRPr="004C6078" w:rsidRDefault="00A03A41" w:rsidP="00406167">
            <w:pPr>
              <w:pStyle w:val="Listeavsnitt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proofErr w:type="spellStart"/>
            <w:r w:rsidRPr="004C6078">
              <w:rPr>
                <w:iCs/>
                <w:sz w:val="24"/>
                <w:szCs w:val="24"/>
              </w:rPr>
              <w:t>Kl</w:t>
            </w:r>
            <w:proofErr w:type="spellEnd"/>
            <w:r w:rsidRPr="004C6078">
              <w:rPr>
                <w:iCs/>
                <w:sz w:val="24"/>
                <w:szCs w:val="24"/>
              </w:rPr>
              <w:t xml:space="preserve"> 11-11.30- Lunsj</w:t>
            </w:r>
          </w:p>
          <w:p w14:paraId="28845D1B" w14:textId="77777777" w:rsidR="00A03A41" w:rsidRPr="004C6078" w:rsidRDefault="00A03A41" w:rsidP="00406167">
            <w:pPr>
              <w:pStyle w:val="Listeavsnitt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4C6078">
              <w:rPr>
                <w:iCs/>
                <w:sz w:val="24"/>
                <w:szCs w:val="24"/>
              </w:rPr>
              <w:t>Kl.12-12:30 førskole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78F4AB6C" w14:textId="77777777" w:rsidR="00A03A41" w:rsidRPr="004C6078" w:rsidRDefault="00A03A41" w:rsidP="00406167">
            <w:pPr>
              <w:pStyle w:val="Listeavsnitt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4C6078">
              <w:rPr>
                <w:iCs/>
                <w:sz w:val="24"/>
                <w:szCs w:val="24"/>
              </w:rPr>
              <w:t>Kl. 13-15 frilek inne/ute</w:t>
            </w:r>
          </w:p>
          <w:p w14:paraId="5D614D89" w14:textId="77777777" w:rsidR="00A03A41" w:rsidRPr="004C6078" w:rsidRDefault="00A03A41" w:rsidP="00406167">
            <w:pPr>
              <w:rPr>
                <w:iCs/>
                <w:sz w:val="24"/>
                <w:szCs w:val="24"/>
              </w:rPr>
            </w:pPr>
          </w:p>
          <w:p w14:paraId="78E871FC" w14:textId="77777777" w:rsidR="00A03A41" w:rsidRPr="004C6078" w:rsidRDefault="00A03A41" w:rsidP="00406167">
            <w:pPr>
              <w:rPr>
                <w:b/>
                <w:bCs/>
                <w:iCs/>
                <w:sz w:val="24"/>
                <w:szCs w:val="24"/>
              </w:rPr>
            </w:pPr>
            <w:r w:rsidRPr="004C6078">
              <w:rPr>
                <w:b/>
                <w:bCs/>
                <w:iCs/>
                <w:sz w:val="24"/>
                <w:szCs w:val="24"/>
              </w:rPr>
              <w:t>Stenger kl.15</w:t>
            </w:r>
          </w:p>
          <w:p w14:paraId="0869BBFF" w14:textId="77777777" w:rsidR="00A03A41" w:rsidRPr="004C6078" w:rsidRDefault="00A03A41" w:rsidP="00406167"/>
        </w:tc>
      </w:tr>
    </w:tbl>
    <w:p w14:paraId="30089FC0" w14:textId="5D685E5A" w:rsidR="001D1809" w:rsidRDefault="001D180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Temaet for 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måned er eventyret «de tre små griser».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 skal bli godt kjent med eventyret</w:t>
      </w:r>
      <w:r w:rsidR="004D34A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6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D34A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samlingene</w:t>
      </w:r>
      <w:r w:rsidR="00B746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D34A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</w:t>
      </w:r>
      <w:r w:rsidR="00B746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dere</w:t>
      </w:r>
      <w:r w:rsidR="004D34A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skal </w:t>
      </w:r>
      <w:r w:rsidR="00B7469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lage dyrene og husene av naturmaterialer samt dramatisere eventyret. </w:t>
      </w:r>
      <w:r w:rsidR="003772F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Dyrene og husene håper vi gir inspirasjon til lek. 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rammeplanen står det: «opplevelser med kunst og kultur i barnehagen kan legge grunnlag for tilhørighet, deltakelse og eget skapende arbeide</w:t>
      </w:r>
      <w:r w:rsidR="0061418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Personalet skal motivere barna til å uttrykke seg gjennom skapende virksomhet og gi dem mulighet til å utvikle varierte uttrykksformer</w:t>
      </w:r>
      <w:r w:rsidR="00F02AB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(s.</w:t>
      </w:r>
      <w:r w:rsidR="001B44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2AB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  <w:r w:rsidR="0061418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- 33</w:t>
      </w:r>
      <w:r w:rsidR="00F02AB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 Vi ønsker at barna skal få oppleve et fellesskap som kan gi de mulighet til lek og deltakelse rundt samme tema</w:t>
      </w:r>
      <w:r w:rsidR="00BD112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Gjennom ulike aktiviteter skal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112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 </w:t>
      </w:r>
      <w:r w:rsidR="002138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mulighet til å </w:t>
      </w:r>
      <w:r w:rsidR="00BB171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utvikle varierte uttrykksformer, slik at de kan </w:t>
      </w:r>
      <w:r w:rsidR="00F2781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uttrykke sine inntrykk på en estetisk måte</w:t>
      </w:r>
      <w:r w:rsidR="00BD112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020A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5EDF57" w14:textId="77777777" w:rsidR="00E23EFB" w:rsidRDefault="00E23EF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EC50D" w14:textId="736DA4F9" w:rsidR="000238E8" w:rsidRDefault="000238E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 er en liten påminnelse om hva som kan være greit å ta med seg:</w:t>
      </w:r>
    </w:p>
    <w:p w14:paraId="0C9121A2" w14:textId="143B0C45" w:rsidR="006F1517" w:rsidRDefault="006F1517" w:rsidP="006F1517">
      <w:pPr>
        <w:pStyle w:val="Listeavsnitt"/>
        <w:numPr>
          <w:ilvl w:val="0"/>
          <w:numId w:val="4"/>
        </w:numPr>
        <w:spacing w:before="0"/>
        <w:rPr>
          <w:b/>
          <w:bCs/>
          <w:sz w:val="24"/>
          <w:szCs w:val="24"/>
        </w:rPr>
      </w:pPr>
      <w:r w:rsidRPr="00F41A50">
        <w:rPr>
          <w:b/>
          <w:bCs/>
          <w:sz w:val="24"/>
          <w:szCs w:val="24"/>
        </w:rPr>
        <w:t>Ta med egen matpakke</w:t>
      </w:r>
      <w:r w:rsidR="006D7B1E">
        <w:rPr>
          <w:b/>
          <w:bCs/>
          <w:sz w:val="24"/>
          <w:szCs w:val="24"/>
        </w:rPr>
        <w:t xml:space="preserve"> (</w:t>
      </w:r>
      <w:proofErr w:type="spellStart"/>
      <w:r w:rsidR="006D7B1E">
        <w:rPr>
          <w:b/>
          <w:bCs/>
          <w:sz w:val="24"/>
          <w:szCs w:val="24"/>
        </w:rPr>
        <w:t>evt</w:t>
      </w:r>
      <w:proofErr w:type="spellEnd"/>
      <w:r w:rsidR="006D7B1E">
        <w:rPr>
          <w:b/>
          <w:bCs/>
          <w:sz w:val="24"/>
          <w:szCs w:val="24"/>
        </w:rPr>
        <w:t xml:space="preserve"> termokopp)</w:t>
      </w:r>
    </w:p>
    <w:p w14:paraId="36C408B6" w14:textId="77777777" w:rsidR="006F1517" w:rsidRDefault="006F1517" w:rsidP="006F1517">
      <w:pPr>
        <w:pStyle w:val="Listeavsnitt"/>
        <w:numPr>
          <w:ilvl w:val="0"/>
          <w:numId w:val="4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Innesko</w:t>
      </w:r>
    </w:p>
    <w:p w14:paraId="198F0530" w14:textId="77777777" w:rsidR="006F1517" w:rsidRDefault="006F1517" w:rsidP="006F1517">
      <w:pPr>
        <w:pStyle w:val="Listeavsnitt"/>
        <w:numPr>
          <w:ilvl w:val="0"/>
          <w:numId w:val="4"/>
        </w:num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Klær til å være ute i</w:t>
      </w:r>
    </w:p>
    <w:sectPr w:rsidR="006F1517" w:rsidSect="005E5C6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11D4" w14:textId="77777777" w:rsidR="00796A69" w:rsidRDefault="00796A69" w:rsidP="005E5C6B">
      <w:pPr>
        <w:spacing w:before="0" w:after="0" w:line="240" w:lineRule="auto"/>
      </w:pPr>
      <w:r>
        <w:separator/>
      </w:r>
    </w:p>
  </w:endnote>
  <w:endnote w:type="continuationSeparator" w:id="0">
    <w:p w14:paraId="1E8EE0AE" w14:textId="77777777" w:rsidR="00796A69" w:rsidRDefault="00796A69" w:rsidP="005E5C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910F" w14:textId="77777777" w:rsidR="00796A69" w:rsidRDefault="00796A69" w:rsidP="005E5C6B">
      <w:pPr>
        <w:spacing w:before="0" w:after="0" w:line="240" w:lineRule="auto"/>
      </w:pPr>
      <w:r>
        <w:separator/>
      </w:r>
    </w:p>
  </w:footnote>
  <w:footnote w:type="continuationSeparator" w:id="0">
    <w:p w14:paraId="05E70F76" w14:textId="77777777" w:rsidR="00796A69" w:rsidRDefault="00796A69" w:rsidP="005E5C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DB9"/>
    <w:multiLevelType w:val="hybridMultilevel"/>
    <w:tmpl w:val="2488CE18"/>
    <w:lvl w:ilvl="0" w:tplc="BBA8B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6074"/>
    <w:multiLevelType w:val="hybridMultilevel"/>
    <w:tmpl w:val="65002B3E"/>
    <w:lvl w:ilvl="0" w:tplc="041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F1732ED"/>
    <w:multiLevelType w:val="hybridMultilevel"/>
    <w:tmpl w:val="B87AB5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25BF"/>
    <w:multiLevelType w:val="hybridMultilevel"/>
    <w:tmpl w:val="81F89990"/>
    <w:lvl w:ilvl="0" w:tplc="041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EC"/>
    <w:rsid w:val="000238E8"/>
    <w:rsid w:val="000446A3"/>
    <w:rsid w:val="00091532"/>
    <w:rsid w:val="000E5C77"/>
    <w:rsid w:val="00117A62"/>
    <w:rsid w:val="001312F1"/>
    <w:rsid w:val="00145759"/>
    <w:rsid w:val="00147299"/>
    <w:rsid w:val="00162CAF"/>
    <w:rsid w:val="00163A5F"/>
    <w:rsid w:val="00183570"/>
    <w:rsid w:val="001854B5"/>
    <w:rsid w:val="001B44D9"/>
    <w:rsid w:val="001D1809"/>
    <w:rsid w:val="001E6C48"/>
    <w:rsid w:val="002020A2"/>
    <w:rsid w:val="00213842"/>
    <w:rsid w:val="002176F4"/>
    <w:rsid w:val="002F33EC"/>
    <w:rsid w:val="002F4822"/>
    <w:rsid w:val="00344EE5"/>
    <w:rsid w:val="00353383"/>
    <w:rsid w:val="003772FF"/>
    <w:rsid w:val="00394550"/>
    <w:rsid w:val="003D379A"/>
    <w:rsid w:val="00405A07"/>
    <w:rsid w:val="00406167"/>
    <w:rsid w:val="00446E60"/>
    <w:rsid w:val="004A1B43"/>
    <w:rsid w:val="004A35D9"/>
    <w:rsid w:val="004A596F"/>
    <w:rsid w:val="004A669C"/>
    <w:rsid w:val="004C6078"/>
    <w:rsid w:val="004D34A2"/>
    <w:rsid w:val="005259A3"/>
    <w:rsid w:val="005374CD"/>
    <w:rsid w:val="005557D6"/>
    <w:rsid w:val="00596E3D"/>
    <w:rsid w:val="005E5C6B"/>
    <w:rsid w:val="00603B60"/>
    <w:rsid w:val="0061418C"/>
    <w:rsid w:val="006308DB"/>
    <w:rsid w:val="00671620"/>
    <w:rsid w:val="006D7B1E"/>
    <w:rsid w:val="006E78A0"/>
    <w:rsid w:val="006F1517"/>
    <w:rsid w:val="00742F47"/>
    <w:rsid w:val="0074510B"/>
    <w:rsid w:val="00771C04"/>
    <w:rsid w:val="00796A69"/>
    <w:rsid w:val="007C3D23"/>
    <w:rsid w:val="00832C40"/>
    <w:rsid w:val="00841E7D"/>
    <w:rsid w:val="00861754"/>
    <w:rsid w:val="00861974"/>
    <w:rsid w:val="008746E6"/>
    <w:rsid w:val="00885CAE"/>
    <w:rsid w:val="00890F51"/>
    <w:rsid w:val="008C46AB"/>
    <w:rsid w:val="008D4AE2"/>
    <w:rsid w:val="008E35CD"/>
    <w:rsid w:val="008E44FE"/>
    <w:rsid w:val="00934244"/>
    <w:rsid w:val="0097411F"/>
    <w:rsid w:val="00977638"/>
    <w:rsid w:val="00A03A41"/>
    <w:rsid w:val="00A1019D"/>
    <w:rsid w:val="00A27C07"/>
    <w:rsid w:val="00A45150"/>
    <w:rsid w:val="00AD5851"/>
    <w:rsid w:val="00AD707E"/>
    <w:rsid w:val="00B00D47"/>
    <w:rsid w:val="00B03769"/>
    <w:rsid w:val="00B178F1"/>
    <w:rsid w:val="00B473AA"/>
    <w:rsid w:val="00B74697"/>
    <w:rsid w:val="00BB1712"/>
    <w:rsid w:val="00BC0846"/>
    <w:rsid w:val="00BC5C3C"/>
    <w:rsid w:val="00BD112F"/>
    <w:rsid w:val="00BE1D99"/>
    <w:rsid w:val="00BE2DA8"/>
    <w:rsid w:val="00BE5EBB"/>
    <w:rsid w:val="00C234F0"/>
    <w:rsid w:val="00C62932"/>
    <w:rsid w:val="00C65AE1"/>
    <w:rsid w:val="00C77DEC"/>
    <w:rsid w:val="00C910A0"/>
    <w:rsid w:val="00C95B16"/>
    <w:rsid w:val="00CA5B9A"/>
    <w:rsid w:val="00CC2AD4"/>
    <w:rsid w:val="00D00138"/>
    <w:rsid w:val="00D066BF"/>
    <w:rsid w:val="00D915A4"/>
    <w:rsid w:val="00D92EC2"/>
    <w:rsid w:val="00DA7ECB"/>
    <w:rsid w:val="00DC08D4"/>
    <w:rsid w:val="00DF0D77"/>
    <w:rsid w:val="00DF5932"/>
    <w:rsid w:val="00E124E6"/>
    <w:rsid w:val="00E23EFB"/>
    <w:rsid w:val="00E77CAE"/>
    <w:rsid w:val="00E964C6"/>
    <w:rsid w:val="00F02AB0"/>
    <w:rsid w:val="00F06B25"/>
    <w:rsid w:val="00F27811"/>
    <w:rsid w:val="00F761C1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0C9E"/>
  <w15:chartTrackingRefBased/>
  <w15:docId w15:val="{CD8EFEC2-ACE6-4007-93B5-04158B86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07"/>
  </w:style>
  <w:style w:type="paragraph" w:styleId="Overskrift1">
    <w:name w:val="heading 1"/>
    <w:basedOn w:val="Normal"/>
    <w:next w:val="Normal"/>
    <w:link w:val="Overskrift1Tegn"/>
    <w:uiPriority w:val="9"/>
    <w:qFormat/>
    <w:rsid w:val="00405A0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5A0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5A0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5A0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5A0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5A0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5A0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5A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5A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5A0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05A07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05A07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05A07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05A07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05A07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05A07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05A0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05A07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05A07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05A0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5A0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5A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5A07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405A07"/>
    <w:rPr>
      <w:b/>
      <w:bCs/>
    </w:rPr>
  </w:style>
  <w:style w:type="character" w:styleId="Utheving">
    <w:name w:val="Emphasis"/>
    <w:uiPriority w:val="20"/>
    <w:qFormat/>
    <w:rsid w:val="00405A07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405A0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05A07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05A07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05A0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05A07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405A07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405A07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405A07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405A07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405A07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05A07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E5C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5C6B"/>
  </w:style>
  <w:style w:type="paragraph" w:styleId="Bunntekst">
    <w:name w:val="footer"/>
    <w:basedOn w:val="Normal"/>
    <w:link w:val="BunntekstTegn"/>
    <w:uiPriority w:val="99"/>
    <w:unhideWhenUsed/>
    <w:rsid w:val="005E5C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5C6B"/>
  </w:style>
  <w:style w:type="table" w:styleId="Tabellrutenett">
    <w:name w:val="Table Grid"/>
    <w:basedOn w:val="Vanligtabell"/>
    <w:uiPriority w:val="39"/>
    <w:rsid w:val="001312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tokkaopenbarnehag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Kyllevik</dc:creator>
  <cp:keywords/>
  <dc:description/>
  <cp:lastModifiedBy>Kari Bjørgengen</cp:lastModifiedBy>
  <cp:revision>2</cp:revision>
  <dcterms:created xsi:type="dcterms:W3CDTF">2021-08-30T17:25:00Z</dcterms:created>
  <dcterms:modified xsi:type="dcterms:W3CDTF">2021-08-30T17:25:00Z</dcterms:modified>
</cp:coreProperties>
</file>